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67D" w:rsidRPr="00B63BBC" w:rsidRDefault="0059667D" w:rsidP="00DA646B">
      <w:pPr>
        <w:jc w:val="center"/>
        <w:rPr>
          <w:rFonts w:asciiTheme="majorHAnsi" w:hAnsiTheme="majorHAnsi" w:cs="Arial"/>
          <w:b/>
          <w:color w:val="3FA535"/>
          <w:sz w:val="40"/>
        </w:rPr>
      </w:pPr>
      <w:r w:rsidRPr="00B63BBC">
        <w:rPr>
          <w:rFonts w:asciiTheme="majorHAnsi" w:hAnsiTheme="majorHAnsi" w:cs="Arial"/>
          <w:b/>
          <w:color w:val="3FA535"/>
          <w:sz w:val="40"/>
        </w:rPr>
        <w:t>Appel à projets</w:t>
      </w:r>
    </w:p>
    <w:p w:rsidR="0059667D" w:rsidRPr="00B63BBC" w:rsidRDefault="0059667D" w:rsidP="00DA646B">
      <w:pPr>
        <w:jc w:val="center"/>
        <w:rPr>
          <w:rFonts w:asciiTheme="majorHAnsi" w:hAnsiTheme="majorHAnsi" w:cs="Arial"/>
          <w:b/>
          <w:color w:val="455157"/>
          <w:sz w:val="40"/>
        </w:rPr>
      </w:pPr>
      <w:r w:rsidRPr="00B63BBC">
        <w:rPr>
          <w:rFonts w:asciiTheme="majorHAnsi" w:hAnsiTheme="majorHAnsi" w:cs="Arial"/>
          <w:b/>
          <w:color w:val="455157"/>
          <w:sz w:val="40"/>
        </w:rPr>
        <w:t>Sobriété énergétique des bâtiments publics d’Indre-et-Loire</w:t>
      </w:r>
    </w:p>
    <w:p w:rsidR="00DA646B" w:rsidRPr="00B63BBC" w:rsidRDefault="00DA646B" w:rsidP="00DA646B">
      <w:pPr>
        <w:jc w:val="center"/>
        <w:rPr>
          <w:rFonts w:asciiTheme="majorHAnsi" w:hAnsiTheme="majorHAnsi" w:cs="Arial"/>
          <w:b/>
          <w:color w:val="455157"/>
          <w:sz w:val="40"/>
        </w:rPr>
      </w:pPr>
    </w:p>
    <w:p w:rsidR="00D66A3F" w:rsidRDefault="0059667D" w:rsidP="0059667D">
      <w:pPr>
        <w:jc w:val="center"/>
        <w:rPr>
          <w:rFonts w:asciiTheme="majorHAnsi" w:hAnsiTheme="majorHAnsi" w:cs="Arial"/>
          <w:b/>
          <w:color w:val="455157"/>
          <w:sz w:val="32"/>
          <w:szCs w:val="18"/>
          <w:u w:val="single"/>
        </w:rPr>
      </w:pPr>
      <w:r w:rsidRPr="00B63BBC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>Fiche projet</w:t>
      </w:r>
      <w:r w:rsidR="00D66A3F">
        <w:rPr>
          <w:rFonts w:asciiTheme="majorHAnsi" w:hAnsiTheme="majorHAnsi" w:cs="Arial"/>
          <w:b/>
          <w:color w:val="455157"/>
          <w:sz w:val="32"/>
          <w:szCs w:val="18"/>
          <w:u w:val="single"/>
        </w:rPr>
        <w:t xml:space="preserve"> </w:t>
      </w:r>
    </w:p>
    <w:p w:rsidR="007F18CE" w:rsidRPr="00D66A3F" w:rsidRDefault="00D66A3F" w:rsidP="0059667D">
      <w:pPr>
        <w:jc w:val="center"/>
        <w:rPr>
          <w:rFonts w:asciiTheme="majorHAnsi" w:hAnsiTheme="majorHAnsi" w:cs="Arial"/>
          <w:bCs/>
          <w:color w:val="455157"/>
          <w:sz w:val="28"/>
          <w:szCs w:val="16"/>
        </w:rPr>
      </w:pPr>
      <w:r w:rsidRPr="00D66A3F">
        <w:rPr>
          <w:rFonts w:asciiTheme="majorHAnsi" w:hAnsiTheme="majorHAnsi" w:cs="Arial"/>
          <w:bCs/>
          <w:color w:val="455157"/>
          <w:sz w:val="22"/>
          <w:szCs w:val="12"/>
        </w:rPr>
        <w:t>(1 fiche par bâtiment)</w:t>
      </w:r>
    </w:p>
    <w:p w:rsidR="002C797D" w:rsidRPr="00B63BBC" w:rsidRDefault="002C797D">
      <w:pPr>
        <w:rPr>
          <w:rFonts w:asciiTheme="majorHAnsi" w:hAnsiTheme="majorHAnsi"/>
        </w:rPr>
      </w:pPr>
    </w:p>
    <w:p w:rsidR="002C797D" w:rsidRPr="00B63BBC" w:rsidRDefault="002C797D" w:rsidP="002C797D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color w:val="009FE3"/>
          <w:sz w:val="22"/>
        </w:rPr>
      </w:pPr>
      <w:r w:rsidRPr="00B63BBC">
        <w:rPr>
          <w:rFonts w:asciiTheme="majorHAnsi" w:hAnsiTheme="majorHAnsi" w:cs="Arial"/>
          <w:b/>
          <w:color w:val="009FE3"/>
          <w:sz w:val="22"/>
        </w:rPr>
        <w:t>COLLECTIVITE CANDIDATE</w:t>
      </w:r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COLLECTIVITE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-320351758"/>
          <w:placeholder>
            <w:docPart w:val="063D4253184B4A3C904F8E8078F52462"/>
          </w:placeholder>
          <w:showingPlcHdr/>
          <w:text/>
        </w:sdtPr>
        <w:sdtEndPr/>
        <w:sdtContent>
          <w:r w:rsidR="00230808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</w:rPr>
            <w:t>_________</w:t>
          </w:r>
        </w:sdtContent>
      </w:sdt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ADRESSE :</w:t>
      </w:r>
      <w:r w:rsidRPr="00B63BBC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-1428502323"/>
          <w:placeholder>
            <w:docPart w:val="9E56864D1FED473FAC22E4BB4D3BCE08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676527329"/>
              <w:placeholder>
                <w:docPart w:val="33695DABFE8A4EAFA3E67C677F9A3AF0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CODE POSTAL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1971311894"/>
          <w:placeholder>
            <w:docPart w:val="832A14A80C7E447B9E376B7A888D2084"/>
          </w:placeholder>
          <w:showingPlcHdr/>
          <w:text/>
        </w:sdtPr>
        <w:sdtEndPr/>
        <w:sdtContent>
          <w:r w:rsidR="00E51BA9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  <w:r w:rsidR="00E51BA9" w:rsidRPr="00B63BBC">
        <w:rPr>
          <w:rFonts w:asciiTheme="majorHAnsi" w:hAnsiTheme="majorHAnsi"/>
          <w:sz w:val="22"/>
        </w:rPr>
        <w:t xml:space="preserve"> </w:t>
      </w:r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COMMUNE :</w:t>
      </w:r>
      <w:r w:rsidRPr="00B63BBC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179473496"/>
          <w:placeholder>
            <w:docPart w:val="0CB1F0C0915C41758B0CA01EED4FA862"/>
          </w:placeholder>
          <w:showingPlcHdr/>
          <w:text/>
        </w:sdtPr>
        <w:sdtEndPr/>
        <w:sdtContent>
          <w:r w:rsidR="00E51BA9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TELEPHONE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596600601"/>
          <w:placeholder>
            <w:docPart w:val="43A3D69F9B264B0BA4D3BF9BD9AB3963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608853368"/>
              <w:placeholder>
                <w:docPart w:val="AEC4DAA6AAF243EC8E7C41D61D6E4479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MAIL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24361146"/>
          <w:placeholder>
            <w:docPart w:val="39DF57A1AEE54D2C81F40AEC2FF9026F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974872316"/>
              <w:placeholder>
                <w:docPart w:val="F7A5A0CE0CAE4984B47EF33264F97EEE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INTERLOCUTEUR DOSSIER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1390416915"/>
          <w:placeholder>
            <w:docPart w:val="FAAC4E07517E40ADA0E83F1A2C9A4D75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36305100"/>
              <w:placeholder>
                <w:docPart w:val="46736AE88EE24C6B8BFD60D8F4CA27E4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:rsidR="002C797D" w:rsidRPr="00B63BBC" w:rsidRDefault="002C797D">
      <w:pPr>
        <w:rPr>
          <w:rFonts w:asciiTheme="majorHAnsi" w:hAnsiTheme="majorHAnsi"/>
          <w:sz w:val="22"/>
        </w:rPr>
      </w:pPr>
    </w:p>
    <w:p w:rsidR="002C797D" w:rsidRPr="00B63BBC" w:rsidRDefault="002C797D" w:rsidP="002C797D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color w:val="009FE3"/>
          <w:sz w:val="22"/>
        </w:rPr>
      </w:pPr>
      <w:r w:rsidRPr="00B63BBC">
        <w:rPr>
          <w:rFonts w:asciiTheme="majorHAnsi" w:hAnsiTheme="majorHAnsi" w:cs="Arial"/>
          <w:b/>
          <w:color w:val="009FE3"/>
          <w:sz w:val="22"/>
        </w:rPr>
        <w:t xml:space="preserve">BATIMENT CONCERNE </w:t>
      </w:r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ADRESSE DU BATIMENT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970558099"/>
          <w:placeholder>
            <w:docPart w:val="47A1BCD9A37E479CB3ADCDA83666FA98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2003469799"/>
              <w:placeholder>
                <w:docPart w:val="DA4B73BB17C949B0B0DB59F804B34233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CODE POSTAL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1214194966"/>
          <w:placeholder>
            <w:docPart w:val="48166A078C5547698F32296CE99FB290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971253722"/>
              <w:placeholder>
                <w:docPart w:val="25DF953DFD464F38B986D2C495C0763B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:rsidR="002C797D" w:rsidRPr="00B63BBC" w:rsidRDefault="002C797D" w:rsidP="00417BE7">
      <w:pPr>
        <w:spacing w:line="360" w:lineRule="auto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COMMUNE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1806513250"/>
          <w:placeholder>
            <w:docPart w:val="C03A3D20984A4ADFBAB926A948068F8F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1951658498"/>
              <w:placeholder>
                <w:docPart w:val="7AA4EA5D72CC4C05B2C09D18B86B9976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</w:p>
    <w:p w:rsidR="00E23339" w:rsidRPr="00B63BBC" w:rsidRDefault="002C797D" w:rsidP="00D66A3F">
      <w:pPr>
        <w:spacing w:line="360" w:lineRule="auto"/>
        <w:ind w:left="1134" w:hanging="1134"/>
        <w:rPr>
          <w:rFonts w:asciiTheme="majorHAnsi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SECTEUR</w:t>
      </w:r>
      <w:r w:rsidRPr="00B63BBC">
        <w:rPr>
          <w:rFonts w:asciiTheme="majorHAnsi" w:hAnsiTheme="majorHAnsi"/>
          <w:sz w:val="22"/>
        </w:rPr>
        <w:t xml:space="preserve"> : </w:t>
      </w:r>
      <w:sdt>
        <w:sdtPr>
          <w:rPr>
            <w:rFonts w:asciiTheme="majorHAnsi" w:hAnsiTheme="majorHAnsi"/>
            <w:sz w:val="22"/>
          </w:rPr>
          <w:id w:val="-8438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Bâtiment résidentiel </w:t>
      </w:r>
      <w:sdt>
        <w:sdtPr>
          <w:rPr>
            <w:rFonts w:asciiTheme="majorHAnsi" w:hAnsiTheme="majorHAnsi"/>
            <w:sz w:val="22"/>
          </w:rPr>
          <w:id w:val="27198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Bureaux </w:t>
      </w:r>
      <w:sdt>
        <w:sdtPr>
          <w:rPr>
            <w:rFonts w:asciiTheme="majorHAnsi" w:hAnsiTheme="majorHAnsi"/>
            <w:sz w:val="22"/>
          </w:rPr>
          <w:id w:val="10084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Enseignement </w:t>
      </w:r>
      <w:r w:rsidR="00D66A3F">
        <w:rPr>
          <w:rFonts w:asciiTheme="majorHAnsi" w:hAnsiTheme="majorHAnsi"/>
          <w:sz w:val="22"/>
        </w:rPr>
        <w:br/>
      </w:r>
      <w:sdt>
        <w:sdtPr>
          <w:rPr>
            <w:rFonts w:asciiTheme="majorHAnsi" w:hAnsiTheme="majorHAnsi"/>
            <w:sz w:val="22"/>
          </w:rPr>
          <w:id w:val="13805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A3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Restauration/Hôtellerie </w:t>
      </w:r>
      <w:sdt>
        <w:sdtPr>
          <w:rPr>
            <w:rFonts w:asciiTheme="majorHAnsi" w:hAnsiTheme="majorHAnsi"/>
            <w:sz w:val="22"/>
          </w:rPr>
          <w:id w:val="-194883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Commerces </w:t>
      </w:r>
      <w:sdt>
        <w:sdtPr>
          <w:rPr>
            <w:rFonts w:asciiTheme="majorHAnsi" w:hAnsiTheme="majorHAnsi"/>
            <w:sz w:val="22"/>
          </w:rPr>
          <w:id w:val="-153187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Santé </w:t>
      </w:r>
      <w:sdt>
        <w:sdtPr>
          <w:rPr>
            <w:rFonts w:asciiTheme="majorHAnsi" w:hAnsiTheme="majorHAnsi"/>
            <w:sz w:val="22"/>
          </w:rPr>
          <w:id w:val="18209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Autres </w:t>
      </w:r>
    </w:p>
    <w:p w:rsidR="00230808" w:rsidRPr="00B63BBC" w:rsidRDefault="00230808" w:rsidP="00F90288">
      <w:pPr>
        <w:tabs>
          <w:tab w:val="left" w:pos="5175"/>
        </w:tabs>
        <w:spacing w:line="360" w:lineRule="auto"/>
        <w:rPr>
          <w:rFonts w:asciiTheme="majorHAnsi" w:hAnsiTheme="majorHAnsi"/>
          <w:b/>
          <w:bCs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 xml:space="preserve">SURFACE </w:t>
      </w:r>
      <w:r w:rsidR="00B63BBC" w:rsidRPr="00B63BBC">
        <w:rPr>
          <w:rFonts w:asciiTheme="majorHAnsi" w:hAnsiTheme="majorHAnsi"/>
          <w:b/>
          <w:bCs/>
          <w:sz w:val="22"/>
        </w:rPr>
        <w:t>DU BÂTIMENT (m²) :</w:t>
      </w:r>
      <w:r w:rsidR="00B63BBC" w:rsidRPr="00B63BBC">
        <w:rPr>
          <w:rFonts w:asciiTheme="majorHAnsi" w:eastAsia="Times New Roman" w:hAnsiTheme="majorHAnsi" w:cs="Calibri"/>
          <w:b/>
          <w:bCs/>
          <w:color w:val="000000"/>
          <w:szCs w:val="20"/>
          <w:lang w:eastAsia="fr-FR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bCs/>
            <w:color w:val="000000"/>
            <w:szCs w:val="20"/>
            <w:lang w:eastAsia="fr-FR"/>
          </w:rPr>
          <w:id w:val="-1573194968"/>
          <w:placeholder>
            <w:docPart w:val="68DBACB8E9D04CBC91ACF93F393DB199"/>
          </w:placeholder>
          <w:showingPlcHdr/>
          <w:text/>
        </w:sdtPr>
        <w:sdtEndPr/>
        <w:sdtContent>
          <w:r w:rsidR="00B63BBC" w:rsidRPr="00B63BBC">
            <w:rPr>
              <w:rFonts w:asciiTheme="majorHAnsi" w:eastAsia="Times New Roman" w:hAnsiTheme="majorHAnsi" w:cs="Calibri"/>
              <w:b/>
              <w:bCs/>
              <w:color w:val="000000"/>
              <w:szCs w:val="20"/>
              <w:lang w:eastAsia="fr-FR"/>
            </w:rPr>
            <w:t>_________</w:t>
          </w:r>
        </w:sdtContent>
      </w:sdt>
    </w:p>
    <w:p w:rsidR="00E23339" w:rsidRPr="00B63BBC" w:rsidRDefault="00E23339" w:rsidP="00F90288">
      <w:pPr>
        <w:tabs>
          <w:tab w:val="left" w:pos="5175"/>
        </w:tabs>
        <w:spacing w:line="360" w:lineRule="auto"/>
        <w:rPr>
          <w:rFonts w:asciiTheme="majorHAnsi" w:eastAsia="MS Gothic" w:hAnsiTheme="majorHAnsi"/>
          <w:sz w:val="22"/>
        </w:rPr>
      </w:pPr>
      <w:r w:rsidRPr="00B63BBC">
        <w:rPr>
          <w:rFonts w:asciiTheme="majorHAnsi" w:hAnsiTheme="majorHAnsi"/>
          <w:b/>
          <w:bCs/>
          <w:sz w:val="22"/>
        </w:rPr>
        <w:t>MODE DE CHAUFFAGE</w:t>
      </w:r>
      <w:r w:rsidRPr="00B63BBC">
        <w:rPr>
          <w:rFonts w:asciiTheme="majorHAnsi" w:hAnsiTheme="majorHAnsi"/>
          <w:sz w:val="22"/>
        </w:rPr>
        <w:t> :</w:t>
      </w:r>
      <w:r w:rsidR="0099618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-176267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</w:t>
      </w:r>
      <w:r w:rsidR="00D66A3F">
        <w:rPr>
          <w:rFonts w:asciiTheme="majorHAnsi" w:hAnsiTheme="majorHAnsi"/>
          <w:sz w:val="22"/>
        </w:rPr>
        <w:t>Électricité</w:t>
      </w:r>
      <w:r w:rsidR="00996181">
        <w:rPr>
          <w:rFonts w:asciiTheme="majorHAnsi" w:hAnsiTheme="majorHAnsi"/>
          <w:sz w:val="22"/>
        </w:rPr>
        <w:t xml:space="preserve"> </w:t>
      </w:r>
      <w:sdt>
        <w:sdtPr>
          <w:rPr>
            <w:rFonts w:asciiTheme="majorHAnsi" w:hAnsiTheme="majorHAnsi"/>
            <w:sz w:val="22"/>
          </w:rPr>
          <w:id w:val="191257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6181">
        <w:rPr>
          <w:rFonts w:asciiTheme="majorHAnsi" w:hAnsiTheme="majorHAnsi"/>
          <w:sz w:val="22"/>
        </w:rPr>
        <w:t xml:space="preserve"> C</w:t>
      </w:r>
      <w:r w:rsidR="00D66A3F">
        <w:rPr>
          <w:rFonts w:asciiTheme="majorHAnsi" w:hAnsiTheme="majorHAnsi"/>
          <w:sz w:val="22"/>
        </w:rPr>
        <w:t>ombustible</w:t>
      </w:r>
    </w:p>
    <w:p w:rsidR="0045510C" w:rsidRPr="00B63BBC" w:rsidRDefault="0045510C" w:rsidP="0045510C">
      <w:pPr>
        <w:tabs>
          <w:tab w:val="left" w:pos="5175"/>
          <w:tab w:val="left" w:pos="7140"/>
        </w:tabs>
        <w:spacing w:line="360" w:lineRule="auto"/>
        <w:rPr>
          <w:rFonts w:asciiTheme="majorHAnsi" w:eastAsia="MS Gothic" w:hAnsiTheme="majorHAnsi"/>
          <w:sz w:val="22"/>
        </w:rPr>
        <w:sectPr w:rsidR="0045510C" w:rsidRPr="00B63BBC" w:rsidSect="003A3E5A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63BBC">
        <w:rPr>
          <w:rFonts w:asciiTheme="majorHAnsi" w:eastAsia="MS Gothic" w:hAnsiTheme="majorHAnsi"/>
          <w:b/>
          <w:bCs/>
          <w:sz w:val="22"/>
        </w:rPr>
        <w:t>SURFACE CHAUF</w:t>
      </w:r>
      <w:r w:rsidR="00A85DF5">
        <w:rPr>
          <w:rFonts w:asciiTheme="majorHAnsi" w:eastAsia="MS Gothic" w:hAnsiTheme="majorHAnsi"/>
          <w:b/>
          <w:bCs/>
          <w:sz w:val="22"/>
        </w:rPr>
        <w:t>F</w:t>
      </w:r>
      <w:r w:rsidRPr="00B63BBC">
        <w:rPr>
          <w:rFonts w:asciiTheme="majorHAnsi" w:eastAsia="MS Gothic" w:hAnsiTheme="majorHAnsi"/>
          <w:b/>
          <w:bCs/>
          <w:sz w:val="22"/>
        </w:rPr>
        <w:t>EE (m²)</w:t>
      </w:r>
      <w:r w:rsidRPr="00B63BBC">
        <w:rPr>
          <w:rFonts w:asciiTheme="majorHAnsi" w:eastAsia="MS Gothic" w:hAnsiTheme="majorHAnsi"/>
          <w:sz w:val="22"/>
        </w:rPr>
        <w:t xml:space="preserve"> : </w:t>
      </w:r>
      <w:sdt>
        <w:sdtPr>
          <w:rPr>
            <w:rFonts w:asciiTheme="majorHAnsi" w:eastAsia="MS Gothic" w:hAnsiTheme="majorHAnsi"/>
            <w:sz w:val="22"/>
          </w:rPr>
          <w:id w:val="-9997928"/>
          <w:placeholder>
            <w:docPart w:val="B1A73E09B9BD486C9B119CB39E78D2D9"/>
          </w:placeholder>
        </w:sdtPr>
        <w:sdtEndPr/>
        <w:sdtContent>
          <w:sdt>
            <w:sdt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id w:val="-35043604"/>
              <w:placeholder>
                <w:docPart w:val="1474027EEE1545279C5807208BBADC2D"/>
              </w:placeholder>
              <w:showingPlcHdr/>
              <w:text/>
            </w:sdtPr>
            <w:sdtEndPr/>
            <w:sdtContent>
              <w:r w:rsidR="00E51BA9" w:rsidRPr="00B63BBC"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t>_________</w:t>
              </w:r>
            </w:sdtContent>
          </w:sdt>
        </w:sdtContent>
      </w:sdt>
      <w:r w:rsidRPr="00B63BBC">
        <w:rPr>
          <w:rFonts w:asciiTheme="majorHAnsi" w:eastAsia="MS Gothic" w:hAnsiTheme="majorHAnsi"/>
          <w:sz w:val="22"/>
        </w:rPr>
        <w:tab/>
      </w:r>
    </w:p>
    <w:tbl>
      <w:tblPr>
        <w:tblW w:w="20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5406"/>
        <w:gridCol w:w="3902"/>
        <w:gridCol w:w="5304"/>
      </w:tblGrid>
      <w:tr w:rsidR="00652306" w:rsidRPr="00B63BBC" w:rsidTr="00652306">
        <w:trPr>
          <w:trHeight w:val="279"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Opérations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Critères d'éligibilité (pour bâtiments tertiaires)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eastAsia="fr-FR"/>
              </w:rPr>
              <w:t>Informations à compléter et/ou cocher</w:t>
            </w:r>
          </w:p>
        </w:tc>
      </w:tr>
      <w:tr w:rsidR="00652306" w:rsidRPr="00B63BBC" w:rsidTr="00652306">
        <w:trPr>
          <w:trHeight w:val="266"/>
        </w:trPr>
        <w:tc>
          <w:tcPr>
            <w:tcW w:w="2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CHOIX DU BÂTIMENT</w:t>
            </w:r>
          </w:p>
        </w:tc>
      </w:tr>
      <w:tr w:rsidR="00652306" w:rsidRPr="00B63BBC" w:rsidTr="00652306">
        <w:trPr>
          <w:trHeight w:val="266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Étiquette énergie avant travaux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D, E, F ou G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06" w:rsidRPr="00B63BBC" w:rsidRDefault="009F5D7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4948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9B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2075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18491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F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20422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G</w:t>
            </w:r>
          </w:p>
        </w:tc>
      </w:tr>
      <w:tr w:rsidR="00652306" w:rsidRPr="00B63BBC" w:rsidTr="00652306">
        <w:trPr>
          <w:trHeight w:val="266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Étiquette énergie après travaux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A, B ou C</w:t>
            </w:r>
            <w:r w:rsidR="00A1299B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="00A1299B" w:rsidRPr="00A1299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fr-FR"/>
              </w:rPr>
              <w:t>(Afficher un gain énergétique minimal de 2 classes)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06" w:rsidRPr="00B63BBC" w:rsidRDefault="009F5D7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9536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A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7186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B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17119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 </w:t>
            </w:r>
          </w:p>
        </w:tc>
      </w:tr>
      <w:tr w:rsidR="00652306" w:rsidRPr="00B63BBC" w:rsidTr="00652306">
        <w:trPr>
          <w:trHeight w:val="266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Bâtiment de plus de 1 000 m²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Décret tertiaire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06" w:rsidRPr="00B63BBC" w:rsidRDefault="009F5D7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21759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6159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652306" w:rsidRPr="00B63BBC" w:rsidTr="00652306">
        <w:trPr>
          <w:trHeight w:val="266"/>
        </w:trPr>
        <w:tc>
          <w:tcPr>
            <w:tcW w:w="2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ENVELOPPE</w:t>
            </w:r>
          </w:p>
        </w:tc>
      </w:tr>
      <w:tr w:rsidR="00652306" w:rsidRPr="00B63BBC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Isolation </w:t>
            </w:r>
            <w:r w:rsidR="00225C5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c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omble ou toiture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0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BAT-EN-101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60266922"/>
                <w:placeholder>
                  <w:docPart w:val="4A420E1F9C924B38ACF2BC710807D3D0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R (m².K/W) 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907231606"/>
                <w:placeholder>
                  <w:docPart w:val="8A9589EF6FE140FDB1BF6F34126ED355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Isolation des murs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1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BAT-EN-102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2030528149"/>
                <w:placeholder>
                  <w:docPart w:val="FA106C8D3B664A6ABE8EFA7608F95B87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959996524"/>
                <w:placeholder>
                  <w:docPart w:val="9D8EE56D0D1044B1959161A8111C3DC9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Isolation d’un plancher</w:t>
            </w:r>
            <w:r w:rsidR="00225C5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bas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2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BAT-EN-103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44556235"/>
                <w:placeholder>
                  <w:docPart w:val="A2903C2E22CB4473B40DEBF8D51B4EA4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25501794"/>
                <w:placeholder>
                  <w:docPart w:val="FD358CCA15AE4AB8A0519777ABE239FE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Isolation d</w:t>
            </w:r>
            <w:r w:rsidR="00225C5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’une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 toiture-terrasse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3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Isolée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511053420"/>
                <w:placeholder>
                  <w:docPart w:val="0994749C0EF140BD89506811A570DB96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 (m².K/W)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677107942"/>
                <w:placeholder>
                  <w:docPart w:val="1320869D464D401AB06F18A6C94B6FB1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:rsidTr="00652306">
        <w:trPr>
          <w:trHeight w:val="340"/>
        </w:trPr>
        <w:tc>
          <w:tcPr>
            <w:tcW w:w="6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225C5C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des menuiseries</w:t>
            </w:r>
          </w:p>
        </w:tc>
        <w:tc>
          <w:tcPr>
            <w:tcW w:w="5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4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BAT-EN-104</w:t>
              </w:r>
            </w:hyperlink>
          </w:p>
        </w:tc>
        <w:tc>
          <w:tcPr>
            <w:tcW w:w="3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Surface installée (m²) 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826671565"/>
                <w:placeholder>
                  <w:docPart w:val="D904FE8B2E8D4E63AB1D374BB3C3FB1B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Uw (W/m². </w:t>
            </w:r>
            <w:proofErr w:type="gram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K)=</w:t>
            </w:r>
            <w:proofErr w:type="gram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842048395"/>
                <w:placeholder>
                  <w:docPart w:val="3A7459C1C16C4DC2AC5A7F1A0743C676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:rsidTr="00652306">
        <w:trPr>
          <w:trHeight w:val="340"/>
        </w:trPr>
        <w:tc>
          <w:tcPr>
            <w:tcW w:w="6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</w:p>
        </w:tc>
        <w:tc>
          <w:tcPr>
            <w:tcW w:w="3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Sw=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169672243"/>
                <w:placeholder>
                  <w:docPart w:val="D71436752F7240FF98281D17B59B37F3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:rsidTr="00652306">
        <w:trPr>
          <w:trHeight w:val="340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BONUS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- Matériaux biosourcés (ouate, laine de bois, chanvre…)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Certificat éco-matériaux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06" w:rsidRPr="00B63BBC" w:rsidRDefault="009F5D7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5062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15243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652306" w:rsidRPr="00B63BBC" w:rsidTr="00652306">
        <w:trPr>
          <w:trHeight w:val="266"/>
        </w:trPr>
        <w:tc>
          <w:tcPr>
            <w:tcW w:w="2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ÉQUIPEMENTS TECHNIQUES</w:t>
            </w:r>
          </w:p>
        </w:tc>
      </w:tr>
      <w:tr w:rsidR="00652306" w:rsidRPr="00B63BBC" w:rsidTr="00652306">
        <w:trPr>
          <w:trHeight w:val="1131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VMC simple flux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5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BAT-TH-125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ventilée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69646033"/>
                <w:placeholder>
                  <w:docPart w:val="B63A064C92064690ACB25C778DEA1D8F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L'équipement installé est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20486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9259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tection de pr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sence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7237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simple flux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bit d'air constant</w:t>
            </w:r>
          </w:p>
        </w:tc>
      </w:tr>
      <w:tr w:rsidR="00652306" w:rsidRPr="00B63BBC" w:rsidTr="00652306">
        <w:trPr>
          <w:trHeight w:val="1131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VMC double flux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6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ventilée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843045112"/>
                <w:placeholder>
                  <w:docPart w:val="A18EB50D2C4B4DC7AF29A972E5BA1CFB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L'équipement installé est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6885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double flux modul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5848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VMC double flux modulée proportionnellement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7043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VMC double flux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d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bit d'air constant</w:t>
            </w:r>
          </w:p>
        </w:tc>
      </w:tr>
      <w:tr w:rsidR="00652306" w:rsidRPr="00B63BBC" w:rsidTr="00652306">
        <w:trPr>
          <w:trHeight w:val="1525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225C5C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Remplacement du système de chauffage : </w:t>
            </w: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br/>
              <w:t>C</w:t>
            </w:r>
            <w:r w:rsidR="00652306"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haudière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Cs w:val="20"/>
                <w:u w:val="single"/>
                <w:lang w:eastAsia="fr-FR"/>
              </w:rPr>
            </w:pPr>
            <w:hyperlink r:id="rId17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Cs w:val="20"/>
                  <w:u w:val="single"/>
                  <w:lang w:eastAsia="fr-FR"/>
                </w:rPr>
                <w:t>Fiche BAT-TH-102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393654629"/>
                <w:placeholder>
                  <w:docPart w:val="85F9D37DF39242BC9DFBD260039C2BB8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de la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124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20248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 et ECS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Puissance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2347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81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Inf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ou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gale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0819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81">
                  <w:rPr>
                    <w:rFonts w:ascii="MS Gothic" w:eastAsia="MS Gothic" w:hAnsi="MS Gothic" w:cs="Segoe UI Symbol" w:hint="eastAsia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Sup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</w:p>
        </w:tc>
      </w:tr>
      <w:tr w:rsidR="00652306" w:rsidRPr="00B63BBC" w:rsidTr="00652306">
        <w:trPr>
          <w:trHeight w:val="508"/>
        </w:trPr>
        <w:tc>
          <w:tcPr>
            <w:tcW w:w="6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5C" w:rsidRDefault="00225C5C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>Remplacement du système de chauffage :</w:t>
            </w:r>
          </w:p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t xml:space="preserve">Pompe à chaleur </w:t>
            </w:r>
            <w:r w:rsidRPr="00B63BBC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Fiche BAT-TH-113 ou BAT-TH-140 ou BAT-TH-141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Pour une PAC de puissance thermique nominale ≤ 400 Kw et ηs ≤ 111%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106245437"/>
                <w:placeholder>
                  <w:docPart w:val="D123E1EE54A64EA59564FF131169C4DE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proofErr w:type="gramStart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η</w:t>
            </w:r>
            <w:proofErr w:type="gramEnd"/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 (%)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72416924"/>
                <w:placeholder>
                  <w:docPart w:val="2D0DA5556AB047B4842D44158017BDF0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                                                      </w:t>
            </w:r>
          </w:p>
        </w:tc>
      </w:tr>
      <w:tr w:rsidR="00652306" w:rsidRPr="00B63BBC" w:rsidTr="00652306">
        <w:trPr>
          <w:trHeight w:val="508"/>
        </w:trPr>
        <w:tc>
          <w:tcPr>
            <w:tcW w:w="6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Pour une PAC de puissance thermique nominale &gt; 400 kW et COP ≤ 3,4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2031712750"/>
                <w:placeholder>
                  <w:docPart w:val="7224955C12434E1187E4DE7EAEA02E70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COP 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663229778"/>
                <w:placeholder>
                  <w:docPart w:val="B655E477C3824A8DBFADFD5E70195B79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:rsidTr="00652306">
        <w:trPr>
          <w:trHeight w:val="1525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Système de gestion technique du bâtiment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8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BAT-TH-116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Surface gérée (m²)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=</w:t>
            </w:r>
            <w:r w:rsidR="00E51BA9"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6982812"/>
                <w:placeholder>
                  <w:docPart w:val="FAC2FECB9BCC4238BC46CEBECA4CBE93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du système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4244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096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Refroidissement 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30361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22D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ECS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4705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22D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</w:t>
            </w:r>
            <w:r w:rsidR="00F2422D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>Éclairage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98010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22D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Auxiliaire</w:t>
            </w:r>
          </w:p>
        </w:tc>
      </w:tr>
      <w:tr w:rsidR="00652306" w:rsidRPr="00B63BBC" w:rsidTr="00652306">
        <w:trPr>
          <w:trHeight w:val="762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Raccordement à un Réseau de Chaleur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19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BAT-TH-127</w:t>
              </w:r>
            </w:hyperlink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Surface chauffée (m²) 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323252222"/>
                <w:placeholder>
                  <w:docPart w:val="2641C6DA0977441FA4842D4838D8400B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Usage du réseau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3961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22D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9263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22D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Chauffage et ECS</w:t>
            </w:r>
          </w:p>
        </w:tc>
      </w:tr>
      <w:tr w:rsidR="00652306" w:rsidRPr="00B63BBC" w:rsidTr="00652306">
        <w:trPr>
          <w:trHeight w:val="88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Chaudière biomasse collective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0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BAT-TH-157</w:t>
              </w:r>
            </w:hyperlink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Puissance chaudière :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="Segoe UI Symbol" w:eastAsia="Times New Roman" w:hAnsi="Segoe UI Symbol" w:cs="Segoe UI Symbol"/>
                <w:color w:val="000000"/>
                <w:szCs w:val="20"/>
                <w:lang w:eastAsia="fr-FR"/>
              </w:rPr>
              <w:t>☐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Inf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ou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gale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br/>
            </w:r>
            <w:r w:rsidRPr="00B63BBC">
              <w:rPr>
                <w:rFonts w:ascii="Segoe UI Symbol" w:eastAsia="Times New Roman" w:hAnsi="Segoe UI Symbol" w:cs="Segoe UI Symbol"/>
                <w:color w:val="000000"/>
                <w:szCs w:val="20"/>
                <w:lang w:eastAsia="fr-FR"/>
              </w:rPr>
              <w:t>☐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Sup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é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rieure </w:t>
            </w:r>
            <w:r w:rsidRPr="00B63BBC">
              <w:rPr>
                <w:rFonts w:asciiTheme="majorHAnsi" w:eastAsia="Times New Roman" w:hAnsiTheme="majorHAnsi" w:cs="Trebuchet MS"/>
                <w:color w:val="000000"/>
                <w:szCs w:val="20"/>
                <w:lang w:eastAsia="fr-FR"/>
              </w:rPr>
              <w:t>à</w:t>
            </w:r>
            <w:r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500 kW</w:t>
            </w:r>
          </w:p>
        </w:tc>
      </w:tr>
      <w:tr w:rsidR="00652306" w:rsidRPr="00B63BBC" w:rsidTr="00652306">
        <w:trPr>
          <w:trHeight w:val="50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225C5C" w:rsidP="00225C5C">
            <w:pPr>
              <w:jc w:val="both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Cs w:val="20"/>
                <w:lang w:eastAsia="fr-FR"/>
              </w:rPr>
            </w:pPr>
            <w:r w:rsidRPr="00225C5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Remplacement de luminaires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9F5D78" w:rsidP="00652306">
            <w:pPr>
              <w:rPr>
                <w:rFonts w:asciiTheme="majorHAnsi" w:eastAsia="Times New Roman" w:hAnsiTheme="majorHAnsi" w:cs="Calibri"/>
                <w:color w:val="0563C1"/>
                <w:sz w:val="22"/>
                <w:u w:val="single"/>
                <w:lang w:eastAsia="fr-FR"/>
              </w:rPr>
            </w:pPr>
            <w:hyperlink r:id="rId21" w:history="1">
              <w:r w:rsidR="00652306" w:rsidRPr="00B63BBC">
                <w:rPr>
                  <w:rFonts w:asciiTheme="majorHAnsi" w:eastAsia="Times New Roman" w:hAnsiTheme="majorHAnsi" w:cs="Calibri"/>
                  <w:color w:val="0563C1"/>
                  <w:sz w:val="22"/>
                  <w:u w:val="single"/>
                  <w:lang w:eastAsia="fr-FR"/>
                </w:rPr>
                <w:t>Fiche BAT-EQ-127</w:t>
              </w:r>
            </w:hyperlink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Nombre de luminaires= </w:t>
            </w:r>
            <w:sdt>
              <w:sdtPr>
                <w:rPr>
                  <w:rFonts w:asciiTheme="majorHAnsi" w:eastAsia="Times New Roman" w:hAnsiTheme="majorHAnsi" w:cs="Calibri"/>
                  <w:b/>
                  <w:bCs/>
                  <w:color w:val="000000"/>
                  <w:szCs w:val="20"/>
                  <w:lang w:eastAsia="fr-FR"/>
                </w:rPr>
                <w:id w:val="-1083993693"/>
                <w:placeholder>
                  <w:docPart w:val="242FAF6635C045C2934986257E818A68"/>
                </w:placeholder>
                <w:showingPlcHdr/>
                <w:text/>
              </w:sdtPr>
              <w:sdtEndPr/>
              <w:sdtContent>
                <w:r w:rsidR="00E51BA9" w:rsidRPr="00B63BBC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Cs w:val="20"/>
                    <w:lang w:eastAsia="fr-FR"/>
                  </w:rPr>
                  <w:t>_________</w:t>
                </w:r>
              </w:sdtContent>
            </w:sdt>
          </w:p>
        </w:tc>
      </w:tr>
      <w:tr w:rsidR="00652306" w:rsidRPr="00B63BBC" w:rsidTr="00652306">
        <w:trPr>
          <w:trHeight w:val="266"/>
        </w:trPr>
        <w:tc>
          <w:tcPr>
            <w:tcW w:w="2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FA535"/>
            <w:vAlign w:val="center"/>
            <w:hideMark/>
          </w:tcPr>
          <w:p w:rsidR="00652306" w:rsidRPr="00B63BBC" w:rsidRDefault="00652306" w:rsidP="00652306">
            <w:pPr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FFFFFF"/>
                <w:szCs w:val="20"/>
                <w:lang w:eastAsia="fr-FR"/>
              </w:rPr>
              <w:t>CRITÈRES LIÉS À LA COLLECTIVITÉ</w:t>
            </w:r>
          </w:p>
        </w:tc>
      </w:tr>
      <w:tr w:rsidR="00652306" w:rsidRPr="00B63BBC" w:rsidTr="00652306">
        <w:trPr>
          <w:trHeight w:val="266"/>
        </w:trPr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 xml:space="preserve">Projet ayant fait l’objet d’une étude au titre du programme ACTEE 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06" w:rsidRPr="00B63BBC" w:rsidRDefault="009F5D7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706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64277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652306" w:rsidRPr="00B63BBC" w:rsidTr="00652306">
        <w:trPr>
          <w:trHeight w:val="266"/>
        </w:trPr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Projet accompagné par un conseiller en énergie partagé ou économe de flux ou Maitre d’œuvre en énergie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06" w:rsidRPr="00B63BBC" w:rsidRDefault="009F5D7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479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3927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652306" w:rsidRPr="00B63BBC" w:rsidTr="00652306">
        <w:trPr>
          <w:trHeight w:val="266"/>
        </w:trPr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Collectivité adhérente au groupement d’achat d’énergies POLE ENERGIE CENTRE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06" w:rsidRPr="00B63BBC" w:rsidRDefault="009F5D7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-12066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5586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  <w:tr w:rsidR="00652306" w:rsidRPr="00B63BBC" w:rsidTr="00652306">
        <w:trPr>
          <w:trHeight w:val="266"/>
        </w:trPr>
        <w:tc>
          <w:tcPr>
            <w:tcW w:w="1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6" w:rsidRPr="00B63BBC" w:rsidRDefault="00652306" w:rsidP="00652306">
            <w:pPr>
              <w:jc w:val="both"/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</w:pPr>
            <w:r w:rsidRPr="00B63BBC">
              <w:rPr>
                <w:rFonts w:asciiTheme="majorHAnsi" w:eastAsia="Times New Roman" w:hAnsiTheme="majorHAnsi" w:cs="Calibri"/>
                <w:b/>
                <w:bCs/>
                <w:color w:val="000000"/>
                <w:szCs w:val="20"/>
                <w:lang w:eastAsia="fr-FR"/>
              </w:rPr>
              <w:t>Commune rurale (&lt; 1000 habitants)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06" w:rsidRPr="00B63BBC" w:rsidRDefault="009F5D78" w:rsidP="0065230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="Segoe UI Symbol"/>
                  <w:color w:val="000000"/>
                  <w:szCs w:val="20"/>
                  <w:lang w:eastAsia="fr-FR"/>
                </w:rPr>
                <w:id w:val="15992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OUI  </w:t>
            </w:r>
            <w:sdt>
              <w:sdtPr>
                <w:rPr>
                  <w:rFonts w:asciiTheme="majorHAnsi" w:eastAsia="Times New Roman" w:hAnsiTheme="majorHAnsi" w:cs="Calibri"/>
                  <w:color w:val="000000"/>
                  <w:szCs w:val="20"/>
                  <w:lang w:eastAsia="fr-FR"/>
                </w:rPr>
                <w:id w:val="-8503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306" w:rsidRPr="00B63BBC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fr-FR"/>
                  </w:rPr>
                  <w:t>☐</w:t>
                </w:r>
              </w:sdtContent>
            </w:sdt>
            <w:r w:rsidR="00652306" w:rsidRPr="00B63BBC">
              <w:rPr>
                <w:rFonts w:asciiTheme="majorHAnsi" w:eastAsia="Times New Roman" w:hAnsiTheme="majorHAnsi" w:cs="Calibri"/>
                <w:color w:val="000000"/>
                <w:szCs w:val="20"/>
                <w:lang w:eastAsia="fr-FR"/>
              </w:rPr>
              <w:t xml:space="preserve"> NON</w:t>
            </w:r>
          </w:p>
        </w:tc>
      </w:tr>
    </w:tbl>
    <w:p w:rsidR="00E23339" w:rsidRDefault="00E23339" w:rsidP="002C797D">
      <w:pPr>
        <w:pStyle w:val="Paragraphedeliste"/>
      </w:pPr>
    </w:p>
    <w:p w:rsidR="00225C5C" w:rsidRDefault="00225C5C" w:rsidP="00225C5C"/>
    <w:sectPr w:rsidR="00225C5C" w:rsidSect="0045510C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5D78" w:rsidRDefault="009F5D78" w:rsidP="0059667D">
      <w:r>
        <w:separator/>
      </w:r>
    </w:p>
  </w:endnote>
  <w:endnote w:type="continuationSeparator" w:id="0">
    <w:p w:rsidR="009F5D78" w:rsidRDefault="009F5D78" w:rsidP="005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63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3E5A" w:rsidRDefault="009F5D78" w:rsidP="003A3E5A">
            <w:pPr>
              <w:pStyle w:val="Pieddepage"/>
              <w:jc w:val="center"/>
            </w:pPr>
            <w:sdt>
              <w:sdtPr>
                <w:rPr>
                  <w:sz w:val="16"/>
                  <w:szCs w:val="18"/>
                </w:rPr>
                <w:alias w:val="Titre "/>
                <w:tag w:val=""/>
                <w:id w:val="1393700204"/>
                <w:placeholder>
                  <w:docPart w:val="0C85E786E15C42BC816D567808012B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A3E5A" w:rsidRPr="003A3E5A">
                  <w:rPr>
                    <w:sz w:val="16"/>
                    <w:szCs w:val="18"/>
                  </w:rPr>
                  <w:t>Service Transition Énergétique – Marion GUERINEAU – 02 47 31 09 13 – mguerineau@sieil37.fr</w:t>
                </w:r>
              </w:sdtContent>
            </w:sdt>
            <w:r w:rsidR="003A3E5A">
              <w:t xml:space="preserve"> </w:t>
            </w:r>
          </w:p>
          <w:p w:rsidR="00225C5C" w:rsidRDefault="00225C5C" w:rsidP="003A3E5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718B" w:rsidRDefault="0092718B" w:rsidP="00561A0E">
    <w:pPr>
      <w:pStyle w:val="Pieddepage"/>
      <w:tabs>
        <w:tab w:val="clear" w:pos="4536"/>
        <w:tab w:val="clear" w:pos="9072"/>
        <w:tab w:val="left" w:pos="37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5D78" w:rsidRDefault="009F5D78" w:rsidP="0059667D">
      <w:r>
        <w:separator/>
      </w:r>
    </w:p>
  </w:footnote>
  <w:footnote w:type="continuationSeparator" w:id="0">
    <w:p w:rsidR="009F5D78" w:rsidRDefault="009F5D78" w:rsidP="0059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67D" w:rsidRDefault="0059667D" w:rsidP="0059667D">
    <w:pPr>
      <w:pStyle w:val="En-tte"/>
      <w:jc w:val="center"/>
    </w:pPr>
    <w:r>
      <w:rPr>
        <w:noProof/>
      </w:rPr>
      <w:drawing>
        <wp:inline distT="0" distB="0" distL="0" distR="0" wp14:anchorId="3227897E" wp14:editId="31D26F74">
          <wp:extent cx="3261360" cy="950559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IL_TERRITOIRE_ENERGIE_CMJN_IMPR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441" cy="958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B90"/>
    <w:multiLevelType w:val="hybridMultilevel"/>
    <w:tmpl w:val="81449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HyTGjSe8vTB6nOhqB7YxaAwXKNkXbPjCUgPyWETDzq0McMrd1MO1CHD40lloTIpBfcZwTzNBgX+pvyTne3IA==" w:salt="VEJeY+nIMmj2IqNJxZJO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7D"/>
    <w:rsid w:val="000526B9"/>
    <w:rsid w:val="000C4B4E"/>
    <w:rsid w:val="002026DC"/>
    <w:rsid w:val="002144A0"/>
    <w:rsid w:val="00225C5C"/>
    <w:rsid w:val="00230808"/>
    <w:rsid w:val="002C797D"/>
    <w:rsid w:val="002F7110"/>
    <w:rsid w:val="00311849"/>
    <w:rsid w:val="003545D2"/>
    <w:rsid w:val="003A3E5A"/>
    <w:rsid w:val="00417BE7"/>
    <w:rsid w:val="0045510C"/>
    <w:rsid w:val="004555A0"/>
    <w:rsid w:val="00462671"/>
    <w:rsid w:val="004B47A2"/>
    <w:rsid w:val="00544BF5"/>
    <w:rsid w:val="00561A0E"/>
    <w:rsid w:val="0056700F"/>
    <w:rsid w:val="00592CE2"/>
    <w:rsid w:val="0059667D"/>
    <w:rsid w:val="00624559"/>
    <w:rsid w:val="00632FBC"/>
    <w:rsid w:val="00652306"/>
    <w:rsid w:val="00771C97"/>
    <w:rsid w:val="007B753C"/>
    <w:rsid w:val="007C4332"/>
    <w:rsid w:val="007F18CE"/>
    <w:rsid w:val="007F60F2"/>
    <w:rsid w:val="008147A6"/>
    <w:rsid w:val="008870B1"/>
    <w:rsid w:val="0092718B"/>
    <w:rsid w:val="00966506"/>
    <w:rsid w:val="00996181"/>
    <w:rsid w:val="009F5D78"/>
    <w:rsid w:val="00A1299B"/>
    <w:rsid w:val="00A22C09"/>
    <w:rsid w:val="00A63118"/>
    <w:rsid w:val="00A85DF5"/>
    <w:rsid w:val="00B42A7D"/>
    <w:rsid w:val="00B550E4"/>
    <w:rsid w:val="00B63BBC"/>
    <w:rsid w:val="00B714B3"/>
    <w:rsid w:val="00BA1E63"/>
    <w:rsid w:val="00BD62F3"/>
    <w:rsid w:val="00BE3DBF"/>
    <w:rsid w:val="00CB24B3"/>
    <w:rsid w:val="00D14DFC"/>
    <w:rsid w:val="00D66A3F"/>
    <w:rsid w:val="00DA646B"/>
    <w:rsid w:val="00E23339"/>
    <w:rsid w:val="00E4632D"/>
    <w:rsid w:val="00E51BA9"/>
    <w:rsid w:val="00EB6DF8"/>
    <w:rsid w:val="00EE2665"/>
    <w:rsid w:val="00F2422D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245B3"/>
  <w15:chartTrackingRefBased/>
  <w15:docId w15:val="{7AAC9DE0-FB40-48B9-85A6-E5E94A83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7D"/>
    <w:pPr>
      <w:spacing w:after="0" w:line="240" w:lineRule="auto"/>
    </w:pPr>
    <w:rPr>
      <w:rFonts w:ascii="Trebuchet MS" w:hAnsi="Trebuchet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7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7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0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0C226" w:themeColor="accent1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0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70B1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70B1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70B1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70B1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70B1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870B1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7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70B1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7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70B1"/>
    <w:rPr>
      <w:b/>
      <w:bCs/>
      <w:color w:val="90C22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870B1"/>
    <w:pPr>
      <w:pBdr>
        <w:bottom w:val="single" w:sz="8" w:space="4" w:color="90C226" w:themeColor="accent1"/>
      </w:pBdr>
      <w:spacing w:after="300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70B1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70B1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70B1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870B1"/>
    <w:rPr>
      <w:b/>
      <w:bCs/>
    </w:rPr>
  </w:style>
  <w:style w:type="character" w:styleId="Accentuation">
    <w:name w:val="Emphasis"/>
    <w:basedOn w:val="Policepardfaut"/>
    <w:uiPriority w:val="20"/>
    <w:qFormat/>
    <w:rsid w:val="008870B1"/>
    <w:rPr>
      <w:i/>
      <w:iCs/>
    </w:rPr>
  </w:style>
  <w:style w:type="paragraph" w:styleId="Sansinterligne">
    <w:name w:val="No Spacing"/>
    <w:uiPriority w:val="1"/>
    <w:qFormat/>
    <w:rsid w:val="008870B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70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70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70B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70B1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70B1"/>
    <w:rPr>
      <w:b/>
      <w:bCs/>
      <w:i/>
      <w:iCs/>
      <w:color w:val="90C226" w:themeColor="accent1"/>
    </w:rPr>
  </w:style>
  <w:style w:type="character" w:styleId="Accentuationlgre">
    <w:name w:val="Subtle Emphasis"/>
    <w:basedOn w:val="Policepardfaut"/>
    <w:uiPriority w:val="19"/>
    <w:qFormat/>
    <w:rsid w:val="008870B1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8870B1"/>
    <w:rPr>
      <w:b/>
      <w:bCs/>
      <w:i/>
      <w:iCs/>
      <w:color w:val="90C226" w:themeColor="accent1"/>
    </w:rPr>
  </w:style>
  <w:style w:type="character" w:styleId="Rfrencelgre">
    <w:name w:val="Subtle Reference"/>
    <w:basedOn w:val="Policepardfaut"/>
    <w:uiPriority w:val="31"/>
    <w:qFormat/>
    <w:rsid w:val="008870B1"/>
    <w:rPr>
      <w:smallCaps/>
      <w:color w:val="54A02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870B1"/>
    <w:rPr>
      <w:b/>
      <w:bCs/>
      <w:smallCaps/>
      <w:color w:val="54A02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870B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70B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67D"/>
  </w:style>
  <w:style w:type="paragraph" w:styleId="Pieddepage">
    <w:name w:val="footer"/>
    <w:basedOn w:val="Normal"/>
    <w:link w:val="PieddepageCar"/>
    <w:uiPriority w:val="99"/>
    <w:unhideWhenUsed/>
    <w:rsid w:val="00596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67D"/>
  </w:style>
  <w:style w:type="character" w:styleId="Textedelespacerserv">
    <w:name w:val="Placeholder Text"/>
    <w:basedOn w:val="Policepardfaut"/>
    <w:uiPriority w:val="99"/>
    <w:semiHidden/>
    <w:rsid w:val="00E23339"/>
    <w:rPr>
      <w:color w:val="808080"/>
    </w:rPr>
  </w:style>
  <w:style w:type="character" w:customStyle="1" w:styleId="markedcontent">
    <w:name w:val="markedcontent"/>
    <w:basedOn w:val="Policepardfaut"/>
    <w:rsid w:val="00BD62F3"/>
  </w:style>
  <w:style w:type="character" w:styleId="Lienhypertexte">
    <w:name w:val="Hyperlink"/>
    <w:basedOn w:val="Policepardfaut"/>
    <w:uiPriority w:val="99"/>
    <w:semiHidden/>
    <w:unhideWhenUsed/>
    <w:rsid w:val="00354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cologie.gouv.fr/sites/default/files/BAT-EN-106%20v%20A33-2%20%C3%A0%20compter%20du%2001%20septembre%202020.pdf" TargetMode="External"/><Relationship Id="rId18" Type="http://schemas.openxmlformats.org/officeDocument/2006/relationships/hyperlink" Target="https://www.ecologie.gouv.fr/sites/default/files/BAT-TH-116%20v%20A38-3%20%C3%A0%20compter%20du%2001-11-20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ologie.gouv.fr/sites/default/files/BAT-EQ-127%20vA40-4%20%C3%A0%20compter%20du%2001-04-202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ologie.gouv.fr/sites/default/files/BAT-EN-103%20v%20A33-3%20%C3%A0%20compter%20du%2001%20septembre%202020.pdf" TargetMode="External"/><Relationship Id="rId17" Type="http://schemas.openxmlformats.org/officeDocument/2006/relationships/hyperlink" Target="https://www.ecologie.gouv.fr/sites/default/files/BAT-TH-102%20v%20A28-2%20%C3%A0%20compter%20du%2001-01-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logie.gouv.fr/sites/default/files/BAT-TH-126%20v%20A32-2%20%C3%A0%20compter%20du%2001-04-2020.pdf" TargetMode="External"/><Relationship Id="rId20" Type="http://schemas.openxmlformats.org/officeDocument/2006/relationships/hyperlink" Target="https://www.ecologie.gouv.fr/sites/default/files/BAT-TH-15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logie.gouv.fr/sites/default/files/BAT-EN-102%20v%20A27-2%20%C3%A0%20compter%20du%2001-04-2018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cologie.gouv.fr/sites/default/files/BAT-TH-125%20v%20A32-2%20%C3%A0%20compter%20du%2001-04-2020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ecologie.gouv.fr/sites/default/files/BAT-EN-101%20v%20A33-3%20%C3%A0%20compter%20du%2001%20septembre%202020.pdf" TargetMode="External"/><Relationship Id="rId19" Type="http://schemas.openxmlformats.org/officeDocument/2006/relationships/hyperlink" Target="https://www.ecologie.gouv.fr/sites/default/files/BAT-TH-127%20v%20A35-3%20%C3%A0%20compter%20du%2001-10-202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cologie.gouv.fr/sites/default/files/BAT-EN-104%20v%20A27-2%20%C3%A0%20compter%20du%2001-04-2018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6864D1FED473FAC22E4BB4D3BC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314EC-9939-476E-9E02-30EDAC04277F}"/>
      </w:docPartPr>
      <w:docPartBody>
        <w:p w:rsidR="00BF0588" w:rsidRDefault="00BF0588" w:rsidP="00BF0588">
          <w:pPr>
            <w:pStyle w:val="9E56864D1FED473FAC22E4BB4D3BCE08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3A3D69F9B264B0BA4D3BF9BD9AB3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CD651-5F18-4344-9911-0D2E0592D7E9}"/>
      </w:docPartPr>
      <w:docPartBody>
        <w:p w:rsidR="00BF0588" w:rsidRDefault="00BF0588" w:rsidP="00BF0588">
          <w:pPr>
            <w:pStyle w:val="43A3D69F9B264B0BA4D3BF9BD9AB3963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39DF57A1AEE54D2C81F40AEC2FF90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B367D-8CEB-4962-B00C-8AF69C803A51}"/>
      </w:docPartPr>
      <w:docPartBody>
        <w:p w:rsidR="00BF0588" w:rsidRDefault="00BF0588" w:rsidP="00BF0588">
          <w:pPr>
            <w:pStyle w:val="39DF57A1AEE54D2C81F40AEC2FF9026F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FAAC4E07517E40ADA0E83F1A2C9A4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B5D1F-6605-4703-9351-44C887C609CA}"/>
      </w:docPartPr>
      <w:docPartBody>
        <w:p w:rsidR="00BF0588" w:rsidRDefault="00BF0588" w:rsidP="00BF0588">
          <w:pPr>
            <w:pStyle w:val="FAAC4E07517E40ADA0E83F1A2C9A4D75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7A1BCD9A37E479CB3ADCDA83666F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B6B8F-26FF-404B-BE72-85D756CF8D8B}"/>
      </w:docPartPr>
      <w:docPartBody>
        <w:p w:rsidR="00BF0588" w:rsidRDefault="00BF0588" w:rsidP="00BF0588">
          <w:pPr>
            <w:pStyle w:val="47A1BCD9A37E479CB3ADCDA83666FA98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48166A078C5547698F32296CE99FB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95150-26D8-434C-A123-9EF6FF9C0538}"/>
      </w:docPartPr>
      <w:docPartBody>
        <w:p w:rsidR="00BF0588" w:rsidRDefault="00BF0588" w:rsidP="00BF0588">
          <w:pPr>
            <w:pStyle w:val="48166A078C5547698F32296CE99FB290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C03A3D20984A4ADFBAB926A948068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438FE-4810-413C-9BDD-D773C076D36C}"/>
      </w:docPartPr>
      <w:docPartBody>
        <w:p w:rsidR="00BF0588" w:rsidRDefault="00BF0588" w:rsidP="00BF0588">
          <w:pPr>
            <w:pStyle w:val="C03A3D20984A4ADFBAB926A948068F8F1"/>
          </w:pPr>
          <w:r w:rsidRPr="00417BE7">
            <w:rPr>
              <w:rStyle w:val="Textedelespacerserv"/>
              <w:rFonts w:asciiTheme="majorHAnsi" w:hAnsiTheme="majorHAnsi"/>
              <w:sz w:val="22"/>
            </w:rPr>
            <w:t>Cliquez ou appuyez ici pour entrer du texte.</w:t>
          </w:r>
        </w:p>
      </w:docPartBody>
    </w:docPart>
    <w:docPart>
      <w:docPartPr>
        <w:name w:val="B1A73E09B9BD486C9B119CB39E78D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E8A4-8823-4B7A-94FA-FEDC00919DBF}"/>
      </w:docPartPr>
      <w:docPartBody>
        <w:p w:rsidR="00BF0588" w:rsidRDefault="00BF0588" w:rsidP="00BF0588">
          <w:pPr>
            <w:pStyle w:val="B1A73E09B9BD486C9B119CB39E78D2D91"/>
          </w:pPr>
          <w:r w:rsidRPr="00114F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420E1F9C924B38ACF2BC710807D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B67F4-4AA6-4860-B7DF-061CF07E3FC6}"/>
      </w:docPartPr>
      <w:docPartBody>
        <w:p w:rsidR="00296A04" w:rsidRDefault="00BF0588" w:rsidP="00BF0588">
          <w:pPr>
            <w:pStyle w:val="4A420E1F9C924B38ACF2BC710807D3D0"/>
          </w:pPr>
          <w:r>
            <w:rPr>
              <w:rFonts w:eastAsia="Times New Roman" w:cs="Calibri"/>
              <w:b/>
              <w:bCs/>
              <w:color w:val="000000"/>
              <w:szCs w:val="20"/>
              <w:lang w:eastAsia="fr-FR"/>
            </w:rPr>
            <w:t>_________</w:t>
          </w:r>
        </w:p>
      </w:docPartBody>
    </w:docPart>
    <w:docPart>
      <w:docPartPr>
        <w:name w:val="FA106C8D3B664A6ABE8EFA7608F95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C5A4E-9F00-4F6C-92C3-2178AA76C441}"/>
      </w:docPartPr>
      <w:docPartBody>
        <w:p w:rsidR="00296A04" w:rsidRDefault="00BF0588" w:rsidP="00BF0588">
          <w:pPr>
            <w:pStyle w:val="FA106C8D3B664A6ABE8EFA7608F95B87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2903C2E22CB4473B40DEBF8D51B4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39739-4580-48A5-BF2B-F4C53607A368}"/>
      </w:docPartPr>
      <w:docPartBody>
        <w:p w:rsidR="00296A04" w:rsidRDefault="00BF0588" w:rsidP="00BF0588">
          <w:pPr>
            <w:pStyle w:val="A2903C2E22CB4473B40DEBF8D51B4EA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994749C0EF140BD89506811A570D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B7ABE-D2FA-49CC-94F1-92E0489E89C7}"/>
      </w:docPartPr>
      <w:docPartBody>
        <w:p w:rsidR="00296A04" w:rsidRDefault="00BF0588" w:rsidP="00BF0588">
          <w:pPr>
            <w:pStyle w:val="0994749C0EF140BD89506811A570DB9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904FE8B2E8D4E63AB1D374BB3C3F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84538-AC92-4746-A758-66180DF7B14F}"/>
      </w:docPartPr>
      <w:docPartBody>
        <w:p w:rsidR="00296A04" w:rsidRDefault="00BF0588" w:rsidP="00BF0588">
          <w:pPr>
            <w:pStyle w:val="D904FE8B2E8D4E63AB1D374BB3C3FB1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A9589EF6FE140FDB1BF6F34126ED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82D95-DCB1-41F2-9486-02A98ABFC26D}"/>
      </w:docPartPr>
      <w:docPartBody>
        <w:p w:rsidR="00296A04" w:rsidRDefault="00BF0588" w:rsidP="00BF0588">
          <w:pPr>
            <w:pStyle w:val="8A9589EF6FE140FDB1BF6F34126ED355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9D8EE56D0D1044B1959161A8111C3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330D4-23B8-49ED-A09D-A4DCFAADE058}"/>
      </w:docPartPr>
      <w:docPartBody>
        <w:p w:rsidR="00296A04" w:rsidRDefault="00BF0588" w:rsidP="00BF0588">
          <w:pPr>
            <w:pStyle w:val="9D8EE56D0D1044B1959161A8111C3DC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D358CCA15AE4AB8A0519777ABE23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AC76-D6DF-43C5-80B0-C4F4759EB1AF}"/>
      </w:docPartPr>
      <w:docPartBody>
        <w:p w:rsidR="00296A04" w:rsidRDefault="00BF0588" w:rsidP="00BF0588">
          <w:pPr>
            <w:pStyle w:val="FD358CCA15AE4AB8A0519777ABE239F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320869D464D401AB06F18A6C94B6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9E22F-7F9C-4385-B769-858DF3C4A2AA}"/>
      </w:docPartPr>
      <w:docPartBody>
        <w:p w:rsidR="00296A04" w:rsidRDefault="00BF0588" w:rsidP="00BF0588">
          <w:pPr>
            <w:pStyle w:val="1320869D464D401AB06F18A6C94B6FB1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A7459C1C16C4DC2AC5A7F1A0743C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1A575-A77A-42CA-B6D9-821C851E8782}"/>
      </w:docPartPr>
      <w:docPartBody>
        <w:p w:rsidR="00296A04" w:rsidRDefault="00BF0588" w:rsidP="00BF0588">
          <w:pPr>
            <w:pStyle w:val="3A7459C1C16C4DC2AC5A7F1A0743C67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71436752F7240FF98281D17B59B3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DC716-7478-4A8A-9CFB-4B86C721F1AD}"/>
      </w:docPartPr>
      <w:docPartBody>
        <w:p w:rsidR="00296A04" w:rsidRDefault="00BF0588" w:rsidP="00BF0588">
          <w:pPr>
            <w:pStyle w:val="D71436752F7240FF98281D17B59B37F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63A064C92064690ACB25C778DEA1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7ACDE-8BDB-4B7B-97D2-B655A0464B27}"/>
      </w:docPartPr>
      <w:docPartBody>
        <w:p w:rsidR="00296A04" w:rsidRDefault="00BF0588" w:rsidP="00BF0588">
          <w:pPr>
            <w:pStyle w:val="B63A064C92064690ACB25C778DEA1D8F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18EB50D2C4B4DC7AF29A972E5BA1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A1E26-80D4-4FFA-B178-D53EBAE15A2A}"/>
      </w:docPartPr>
      <w:docPartBody>
        <w:p w:rsidR="00296A04" w:rsidRDefault="00BF0588" w:rsidP="00BF0588">
          <w:pPr>
            <w:pStyle w:val="A18EB50D2C4B4DC7AF29A972E5BA1CF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5F9D37DF39242BC9DFBD260039C2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DBE0B-9BB2-4F9B-9C7E-F9692605C7F3}"/>
      </w:docPartPr>
      <w:docPartBody>
        <w:p w:rsidR="00296A04" w:rsidRDefault="00BF0588" w:rsidP="00BF0588">
          <w:pPr>
            <w:pStyle w:val="85F9D37DF39242BC9DFBD260039C2BB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123E1EE54A64EA59564FF131169C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04389-45A6-4268-B510-C25511E2CFF2}"/>
      </w:docPartPr>
      <w:docPartBody>
        <w:p w:rsidR="00296A04" w:rsidRDefault="00BF0588" w:rsidP="00BF0588">
          <w:pPr>
            <w:pStyle w:val="D123E1EE54A64EA59564FF131169C4D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D0DA5556AB047B4842D44158017B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CD897-1D1D-42D9-AE43-30AB5C1FC449}"/>
      </w:docPartPr>
      <w:docPartBody>
        <w:p w:rsidR="00296A04" w:rsidRDefault="00BF0588" w:rsidP="00BF0588">
          <w:pPr>
            <w:pStyle w:val="2D0DA5556AB047B4842D44158017BDF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224955C12434E1187E4DE7EAEA0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DB40D-2499-4EA9-9B72-05544BC5B04F}"/>
      </w:docPartPr>
      <w:docPartBody>
        <w:p w:rsidR="00296A04" w:rsidRDefault="00BF0588" w:rsidP="00BF0588">
          <w:pPr>
            <w:pStyle w:val="7224955C12434E1187E4DE7EAEA02E7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B655E477C3824A8DBFADFD5E70195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E1ED4-E9A3-4D10-9A03-49B630B2EB89}"/>
      </w:docPartPr>
      <w:docPartBody>
        <w:p w:rsidR="00296A04" w:rsidRDefault="00BF0588" w:rsidP="00BF0588">
          <w:pPr>
            <w:pStyle w:val="B655E477C3824A8DBFADFD5E70195B7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AC2FECB9BCC4238BC46CEBECA4CB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73914-FF47-4526-A24C-4CEB2B987095}"/>
      </w:docPartPr>
      <w:docPartBody>
        <w:p w:rsidR="00296A04" w:rsidRDefault="00BF0588" w:rsidP="00BF0588">
          <w:pPr>
            <w:pStyle w:val="FAC2FECB9BCC4238BC46CEBECA4CBE9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641C6DA0977441FA4842D4838D84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893A2-12DB-4A13-B714-37CCCC2306E3}"/>
      </w:docPartPr>
      <w:docPartBody>
        <w:p w:rsidR="00296A04" w:rsidRDefault="00BF0588" w:rsidP="00BF0588">
          <w:pPr>
            <w:pStyle w:val="2641C6DA0977441FA4842D4838D8400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42FAF6635C045C2934986257E818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6D4B7-02E5-479F-B733-E39DDBBECD2D}"/>
      </w:docPartPr>
      <w:docPartBody>
        <w:p w:rsidR="00296A04" w:rsidRDefault="00BF0588" w:rsidP="00BF0588">
          <w:pPr>
            <w:pStyle w:val="242FAF6635C045C2934986257E818A68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63D4253184B4A3C904F8E8078F52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60429-0487-43D4-9B6E-9D23A375AF52}"/>
      </w:docPartPr>
      <w:docPartBody>
        <w:p w:rsidR="00296A04" w:rsidRDefault="00BF0588" w:rsidP="00BF0588">
          <w:pPr>
            <w:pStyle w:val="063D4253184B4A3C904F8E8078F5246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33695DABFE8A4EAFA3E67C677F9A3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EC84B-9404-4BB0-908F-BA109FBF37FE}"/>
      </w:docPartPr>
      <w:docPartBody>
        <w:p w:rsidR="00296A04" w:rsidRDefault="00BF0588" w:rsidP="00BF0588">
          <w:pPr>
            <w:pStyle w:val="33695DABFE8A4EAFA3E67C677F9A3AF0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832A14A80C7E447B9E376B7A888D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1B382-A97F-45FF-99C0-78D0A7B6C588}"/>
      </w:docPartPr>
      <w:docPartBody>
        <w:p w:rsidR="00296A04" w:rsidRDefault="00BF0588" w:rsidP="00BF0588">
          <w:pPr>
            <w:pStyle w:val="832A14A80C7E447B9E376B7A888D208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B1F0C0915C41758B0CA01EED4FA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29D45-5648-4612-A705-8A61CD945E0E}"/>
      </w:docPartPr>
      <w:docPartBody>
        <w:p w:rsidR="00296A04" w:rsidRDefault="00BF0588" w:rsidP="00BF0588">
          <w:pPr>
            <w:pStyle w:val="0CB1F0C0915C41758B0CA01EED4FA862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AEC4DAA6AAF243EC8E7C41D61D6E4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0C5A7-4DC4-4849-8A29-9632E67DE8C4}"/>
      </w:docPartPr>
      <w:docPartBody>
        <w:p w:rsidR="00296A04" w:rsidRDefault="00BF0588" w:rsidP="00BF0588">
          <w:pPr>
            <w:pStyle w:val="AEC4DAA6AAF243EC8E7C41D61D6E447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F7A5A0CE0CAE4984B47EF33264F97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F36C5-1250-401E-9FEC-EFE5D4AAF5AC}"/>
      </w:docPartPr>
      <w:docPartBody>
        <w:p w:rsidR="00296A04" w:rsidRDefault="00BF0588" w:rsidP="00BF0588">
          <w:pPr>
            <w:pStyle w:val="F7A5A0CE0CAE4984B47EF33264F97EEE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46736AE88EE24C6B8BFD60D8F4CA2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841C2-F9CF-42CE-B788-374B7694EC85}"/>
      </w:docPartPr>
      <w:docPartBody>
        <w:p w:rsidR="00296A04" w:rsidRDefault="00BF0588" w:rsidP="00BF0588">
          <w:pPr>
            <w:pStyle w:val="46736AE88EE24C6B8BFD60D8F4CA27E4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DA4B73BB17C949B0B0DB59F804B3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F0689-C842-45F3-8E00-7EBE1CE4E0DB}"/>
      </w:docPartPr>
      <w:docPartBody>
        <w:p w:rsidR="00296A04" w:rsidRDefault="00BF0588" w:rsidP="00BF0588">
          <w:pPr>
            <w:pStyle w:val="DA4B73BB17C949B0B0DB59F804B34233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25DF953DFD464F38B986D2C495C07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57CD1-DCBF-448F-AD66-222597EB7B61}"/>
      </w:docPartPr>
      <w:docPartBody>
        <w:p w:rsidR="00296A04" w:rsidRDefault="00BF0588" w:rsidP="00BF0588">
          <w:pPr>
            <w:pStyle w:val="25DF953DFD464F38B986D2C495C0763B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7AA4EA5D72CC4C05B2C09D18B86B9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6223D-8BE5-4265-B091-D3DDB2C81B67}"/>
      </w:docPartPr>
      <w:docPartBody>
        <w:p w:rsidR="00296A04" w:rsidRDefault="00BF0588" w:rsidP="00BF0588">
          <w:pPr>
            <w:pStyle w:val="7AA4EA5D72CC4C05B2C09D18B86B9976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1474027EEE1545279C5807208BBA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E5B54-1702-4287-814C-A30F0265BD4A}"/>
      </w:docPartPr>
      <w:docPartBody>
        <w:p w:rsidR="00296A04" w:rsidRDefault="00BF0588" w:rsidP="00BF0588">
          <w:pPr>
            <w:pStyle w:val="1474027EEE1545279C5807208BBADC2D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68DBACB8E9D04CBC91ACF93F393DB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29579-F447-4585-97A2-03EC24AE92DD}"/>
      </w:docPartPr>
      <w:docPartBody>
        <w:p w:rsidR="006D1366" w:rsidRDefault="00296A04" w:rsidP="00296A04">
          <w:pPr>
            <w:pStyle w:val="68DBACB8E9D04CBC91ACF93F393DB199"/>
          </w:pPr>
          <w:r>
            <w:rPr>
              <w:rFonts w:eastAsia="Times New Roman" w:cs="Calibri"/>
              <w:b/>
              <w:bCs/>
              <w:color w:val="000000"/>
              <w:szCs w:val="20"/>
            </w:rPr>
            <w:t>_________</w:t>
          </w:r>
        </w:p>
      </w:docPartBody>
    </w:docPart>
    <w:docPart>
      <w:docPartPr>
        <w:name w:val="0C85E786E15C42BC816D567808012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28F28-3583-4DEF-B583-6ADE2973476F}"/>
      </w:docPartPr>
      <w:docPartBody>
        <w:p w:rsidR="001F1B83" w:rsidRDefault="00235D84">
          <w:r w:rsidRPr="00C622DA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8A"/>
    <w:rsid w:val="0011022C"/>
    <w:rsid w:val="001F1B83"/>
    <w:rsid w:val="00235D84"/>
    <w:rsid w:val="00296A04"/>
    <w:rsid w:val="006D1366"/>
    <w:rsid w:val="008F66EB"/>
    <w:rsid w:val="00935D8A"/>
    <w:rsid w:val="00BF0588"/>
    <w:rsid w:val="00F206A9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5D84"/>
    <w:rPr>
      <w:color w:val="808080"/>
    </w:rPr>
  </w:style>
  <w:style w:type="paragraph" w:customStyle="1" w:styleId="68DBACB8E9D04CBC91ACF93F393DB199">
    <w:name w:val="68DBACB8E9D04CBC91ACF93F393DB199"/>
    <w:rsid w:val="00296A04"/>
  </w:style>
  <w:style w:type="paragraph" w:customStyle="1" w:styleId="9E56864D1FED473FAC22E4BB4D3BCE081">
    <w:name w:val="9E56864D1FED473FAC22E4BB4D3BCE08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3A3D69F9B264B0BA4D3BF9BD9AB39631">
    <w:name w:val="43A3D69F9B264B0BA4D3BF9BD9AB3963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39DF57A1AEE54D2C81F40AEC2FF9026F1">
    <w:name w:val="39DF57A1AEE54D2C81F40AEC2FF9026F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FAAC4E07517E40ADA0E83F1A2C9A4D751">
    <w:name w:val="FAAC4E07517E40ADA0E83F1A2C9A4D75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7A1BCD9A37E479CB3ADCDA83666FA981">
    <w:name w:val="47A1BCD9A37E479CB3ADCDA83666FA98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8166A078C5547698F32296CE99FB2901">
    <w:name w:val="48166A078C5547698F32296CE99FB290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C03A3D20984A4ADFBAB926A948068F8F1">
    <w:name w:val="C03A3D20984A4ADFBAB926A948068F8F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B1A73E09B9BD486C9B119CB39E78D2D91">
    <w:name w:val="B1A73E09B9BD486C9B119CB39E78D2D91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4A420E1F9C924B38ACF2BC710807D3D0">
    <w:name w:val="4A420E1F9C924B38ACF2BC710807D3D0"/>
    <w:rsid w:val="00BF0588"/>
    <w:pPr>
      <w:spacing w:after="0" w:line="240" w:lineRule="auto"/>
    </w:pPr>
    <w:rPr>
      <w:rFonts w:ascii="Trebuchet MS" w:eastAsiaTheme="minorHAnsi" w:hAnsi="Trebuchet MS"/>
      <w:sz w:val="20"/>
      <w:lang w:eastAsia="en-US"/>
    </w:rPr>
  </w:style>
  <w:style w:type="paragraph" w:customStyle="1" w:styleId="FA106C8D3B664A6ABE8EFA7608F95B87">
    <w:name w:val="FA106C8D3B664A6ABE8EFA7608F95B87"/>
    <w:rsid w:val="00BF0588"/>
  </w:style>
  <w:style w:type="paragraph" w:customStyle="1" w:styleId="A2903C2E22CB4473B40DEBF8D51B4EA4">
    <w:name w:val="A2903C2E22CB4473B40DEBF8D51B4EA4"/>
    <w:rsid w:val="00BF0588"/>
  </w:style>
  <w:style w:type="paragraph" w:customStyle="1" w:styleId="0994749C0EF140BD89506811A570DB96">
    <w:name w:val="0994749C0EF140BD89506811A570DB96"/>
    <w:rsid w:val="00BF0588"/>
  </w:style>
  <w:style w:type="paragraph" w:customStyle="1" w:styleId="D904FE8B2E8D4E63AB1D374BB3C3FB1B">
    <w:name w:val="D904FE8B2E8D4E63AB1D374BB3C3FB1B"/>
    <w:rsid w:val="00BF0588"/>
  </w:style>
  <w:style w:type="paragraph" w:customStyle="1" w:styleId="8A9589EF6FE140FDB1BF6F34126ED355">
    <w:name w:val="8A9589EF6FE140FDB1BF6F34126ED355"/>
    <w:rsid w:val="00BF0588"/>
  </w:style>
  <w:style w:type="paragraph" w:customStyle="1" w:styleId="9D8EE56D0D1044B1959161A8111C3DC9">
    <w:name w:val="9D8EE56D0D1044B1959161A8111C3DC9"/>
    <w:rsid w:val="00BF0588"/>
  </w:style>
  <w:style w:type="paragraph" w:customStyle="1" w:styleId="FD358CCA15AE4AB8A0519777ABE239FE">
    <w:name w:val="FD358CCA15AE4AB8A0519777ABE239FE"/>
    <w:rsid w:val="00BF0588"/>
  </w:style>
  <w:style w:type="paragraph" w:customStyle="1" w:styleId="1320869D464D401AB06F18A6C94B6FB1">
    <w:name w:val="1320869D464D401AB06F18A6C94B6FB1"/>
    <w:rsid w:val="00BF0588"/>
  </w:style>
  <w:style w:type="paragraph" w:customStyle="1" w:styleId="3A7459C1C16C4DC2AC5A7F1A0743C676">
    <w:name w:val="3A7459C1C16C4DC2AC5A7F1A0743C676"/>
    <w:rsid w:val="00BF0588"/>
  </w:style>
  <w:style w:type="paragraph" w:customStyle="1" w:styleId="D71436752F7240FF98281D17B59B37F3">
    <w:name w:val="D71436752F7240FF98281D17B59B37F3"/>
    <w:rsid w:val="00BF0588"/>
  </w:style>
  <w:style w:type="paragraph" w:customStyle="1" w:styleId="B63A064C92064690ACB25C778DEA1D8F">
    <w:name w:val="B63A064C92064690ACB25C778DEA1D8F"/>
    <w:rsid w:val="00BF0588"/>
  </w:style>
  <w:style w:type="paragraph" w:customStyle="1" w:styleId="A18EB50D2C4B4DC7AF29A972E5BA1CFB">
    <w:name w:val="A18EB50D2C4B4DC7AF29A972E5BA1CFB"/>
    <w:rsid w:val="00BF0588"/>
  </w:style>
  <w:style w:type="paragraph" w:customStyle="1" w:styleId="85F9D37DF39242BC9DFBD260039C2BB8">
    <w:name w:val="85F9D37DF39242BC9DFBD260039C2BB8"/>
    <w:rsid w:val="00BF0588"/>
  </w:style>
  <w:style w:type="paragraph" w:customStyle="1" w:styleId="D123E1EE54A64EA59564FF131169C4DE">
    <w:name w:val="D123E1EE54A64EA59564FF131169C4DE"/>
    <w:rsid w:val="00BF0588"/>
  </w:style>
  <w:style w:type="paragraph" w:customStyle="1" w:styleId="2D0DA5556AB047B4842D44158017BDF0">
    <w:name w:val="2D0DA5556AB047B4842D44158017BDF0"/>
    <w:rsid w:val="00BF0588"/>
  </w:style>
  <w:style w:type="paragraph" w:customStyle="1" w:styleId="7224955C12434E1187E4DE7EAEA02E70">
    <w:name w:val="7224955C12434E1187E4DE7EAEA02E70"/>
    <w:rsid w:val="00BF0588"/>
  </w:style>
  <w:style w:type="paragraph" w:customStyle="1" w:styleId="B655E477C3824A8DBFADFD5E70195B79">
    <w:name w:val="B655E477C3824A8DBFADFD5E70195B79"/>
    <w:rsid w:val="00BF0588"/>
  </w:style>
  <w:style w:type="paragraph" w:customStyle="1" w:styleId="FAC2FECB9BCC4238BC46CEBECA4CBE93">
    <w:name w:val="FAC2FECB9BCC4238BC46CEBECA4CBE93"/>
    <w:rsid w:val="00BF0588"/>
  </w:style>
  <w:style w:type="paragraph" w:customStyle="1" w:styleId="2641C6DA0977441FA4842D4838D8400B">
    <w:name w:val="2641C6DA0977441FA4842D4838D8400B"/>
    <w:rsid w:val="00BF0588"/>
  </w:style>
  <w:style w:type="paragraph" w:customStyle="1" w:styleId="242FAF6635C045C2934986257E818A68">
    <w:name w:val="242FAF6635C045C2934986257E818A68"/>
    <w:rsid w:val="00BF0588"/>
  </w:style>
  <w:style w:type="paragraph" w:customStyle="1" w:styleId="063D4253184B4A3C904F8E8078F52462">
    <w:name w:val="063D4253184B4A3C904F8E8078F52462"/>
    <w:rsid w:val="00BF0588"/>
  </w:style>
  <w:style w:type="paragraph" w:customStyle="1" w:styleId="33695DABFE8A4EAFA3E67C677F9A3AF0">
    <w:name w:val="33695DABFE8A4EAFA3E67C677F9A3AF0"/>
    <w:rsid w:val="00BF0588"/>
  </w:style>
  <w:style w:type="paragraph" w:customStyle="1" w:styleId="832A14A80C7E447B9E376B7A888D2084">
    <w:name w:val="832A14A80C7E447B9E376B7A888D2084"/>
    <w:rsid w:val="00BF0588"/>
  </w:style>
  <w:style w:type="paragraph" w:customStyle="1" w:styleId="0CB1F0C0915C41758B0CA01EED4FA862">
    <w:name w:val="0CB1F0C0915C41758B0CA01EED4FA862"/>
    <w:rsid w:val="00BF0588"/>
  </w:style>
  <w:style w:type="paragraph" w:customStyle="1" w:styleId="AEC4DAA6AAF243EC8E7C41D61D6E4479">
    <w:name w:val="AEC4DAA6AAF243EC8E7C41D61D6E4479"/>
    <w:rsid w:val="00BF0588"/>
  </w:style>
  <w:style w:type="paragraph" w:customStyle="1" w:styleId="F7A5A0CE0CAE4984B47EF33264F97EEE">
    <w:name w:val="F7A5A0CE0CAE4984B47EF33264F97EEE"/>
    <w:rsid w:val="00BF0588"/>
  </w:style>
  <w:style w:type="paragraph" w:customStyle="1" w:styleId="46736AE88EE24C6B8BFD60D8F4CA27E4">
    <w:name w:val="46736AE88EE24C6B8BFD60D8F4CA27E4"/>
    <w:rsid w:val="00BF0588"/>
  </w:style>
  <w:style w:type="paragraph" w:customStyle="1" w:styleId="DA4B73BB17C949B0B0DB59F804B34233">
    <w:name w:val="DA4B73BB17C949B0B0DB59F804B34233"/>
    <w:rsid w:val="00BF0588"/>
  </w:style>
  <w:style w:type="paragraph" w:customStyle="1" w:styleId="25DF953DFD464F38B986D2C495C0763B">
    <w:name w:val="25DF953DFD464F38B986D2C495C0763B"/>
    <w:rsid w:val="00BF0588"/>
  </w:style>
  <w:style w:type="paragraph" w:customStyle="1" w:styleId="7AA4EA5D72CC4C05B2C09D18B86B9976">
    <w:name w:val="7AA4EA5D72CC4C05B2C09D18B86B9976"/>
    <w:rsid w:val="00BF0588"/>
  </w:style>
  <w:style w:type="paragraph" w:customStyle="1" w:styleId="1474027EEE1545279C5807208BBADC2D">
    <w:name w:val="1474027EEE1545279C5807208BBADC2D"/>
    <w:rsid w:val="00BF0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43DA-8FC8-453A-8890-252BDAB6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Transition Énergétique – Marion GUERINEAU – 02 47 31 09 13 – mguerineau@sieil37.fr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Transition Énergétique – Marion GUERINEAU – 02 47 31 09 13 – mguerineau@sieil37.fr</dc:title>
  <dc:subject/>
  <dc:creator>Marion GUERINEAU</dc:creator>
  <cp:keywords/>
  <dc:description/>
  <cp:lastModifiedBy>Orlane VINCENT</cp:lastModifiedBy>
  <cp:revision>1</cp:revision>
  <dcterms:created xsi:type="dcterms:W3CDTF">2022-02-22T15:33:00Z</dcterms:created>
  <dcterms:modified xsi:type="dcterms:W3CDTF">2022-02-22T15:33:00Z</dcterms:modified>
</cp:coreProperties>
</file>